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FFC00F8" w14:textId="77777777" w:rsidTr="00421413">
        <w:tc>
          <w:tcPr>
            <w:tcW w:w="4613" w:type="dxa"/>
          </w:tcPr>
          <w:p w14:paraId="7FFC00F4" w14:textId="77777777" w:rsidR="0070684C" w:rsidRPr="0070684C" w:rsidRDefault="0070684C" w:rsidP="00452C6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FFC00F5" w14:textId="77777777" w:rsidR="0070684C" w:rsidRPr="00B81632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B81632">
              <w:rPr>
                <w:b/>
                <w:sz w:val="22"/>
                <w:szCs w:val="22"/>
              </w:rPr>
              <w:t>KINNITATUD</w:t>
            </w:r>
          </w:p>
          <w:p w14:paraId="7FFC00F7" w14:textId="321C4ECC" w:rsidR="0070684C" w:rsidRPr="008145F3" w:rsidRDefault="0070684C" w:rsidP="00FC4028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8145F3">
              <w:rPr>
                <w:sz w:val="22"/>
                <w:szCs w:val="22"/>
              </w:rPr>
              <w:t xml:space="preserve">LISA </w:t>
            </w:r>
            <w:r w:rsidR="00FC4028" w:rsidRPr="00FC4028">
              <w:rPr>
                <w:sz w:val="22"/>
                <w:szCs w:val="22"/>
              </w:rPr>
              <w:t>2</w:t>
            </w:r>
          </w:p>
        </w:tc>
      </w:tr>
    </w:tbl>
    <w:p w14:paraId="7FFC0102" w14:textId="775D8AB6" w:rsidR="001A4260" w:rsidRDefault="001A4260">
      <w:pPr>
        <w:widowControl/>
        <w:suppressAutoHyphens w:val="0"/>
        <w:spacing w:line="240" w:lineRule="auto"/>
        <w:jc w:val="left"/>
      </w:pPr>
    </w:p>
    <w:p w14:paraId="2DDFA13A" w14:textId="77777777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77390608" w14:textId="716FDC04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</w:t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                                          </w:t>
      </w:r>
      <w:r w:rsidRPr="007862A0">
        <w:rPr>
          <w:rFonts w:eastAsia="Times New Roman"/>
          <w:kern w:val="0"/>
          <w:szCs w:val="20"/>
          <w:lang w:eastAsia="et-EE" w:bidi="ar-SA"/>
        </w:rPr>
        <w:t xml:space="preserve">   </w: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4E05288C" wp14:editId="3316A4C3">
            <wp:extent cx="857250" cy="556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54" cy="564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413">
        <w:rPr>
          <w:rFonts w:eastAsia="Times New Roman"/>
          <w:kern w:val="0"/>
          <w:szCs w:val="20"/>
          <w:lang w:eastAsia="et-EE" w:bidi="ar-SA"/>
        </w:rPr>
        <w:t xml:space="preserve">        </w:t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626A489F" wp14:editId="738DF912">
            <wp:extent cx="1641732" cy="657225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42" cy="6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6A8C" w14:textId="77777777" w:rsidR="00452C64" w:rsidRPr="007862A0" w:rsidRDefault="00452C64" w:rsidP="00452C64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3B6970A0" w14:textId="289918C2" w:rsidR="00452C64" w:rsidRDefault="00452C64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14578FA3" w14:textId="77777777" w:rsidR="00421413" w:rsidRPr="007862A0" w:rsidRDefault="00421413" w:rsidP="00452C64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6990C554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Sisejulgeolekufond</w:t>
      </w:r>
      <w:proofErr w:type="spellEnd"/>
    </w:p>
    <w:p w14:paraId="71EF2983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</w:p>
    <w:p w14:paraId="7F188C69" w14:textId="77777777" w:rsidR="00452C64" w:rsidRPr="002B6780" w:rsidRDefault="00452C64" w:rsidP="00452C64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6BCF81DE" w14:textId="77777777" w:rsidR="00452C64" w:rsidRPr="002B6780" w:rsidRDefault="00452C64" w:rsidP="00452C64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781"/>
      </w:tblGrid>
      <w:tr w:rsidR="00452C64" w:rsidRPr="002B6780" w14:paraId="6E770A44" w14:textId="77777777" w:rsidTr="00421413">
        <w:tc>
          <w:tcPr>
            <w:tcW w:w="4106" w:type="dxa"/>
            <w:shd w:val="clear" w:color="auto" w:fill="E0E0E0"/>
            <w:hideMark/>
          </w:tcPr>
          <w:p w14:paraId="12B606E1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9781" w:type="dxa"/>
          </w:tcPr>
          <w:p w14:paraId="6C32A87F" w14:textId="77777777" w:rsidR="00452C64" w:rsidRPr="00D058FD" w:rsidRDefault="00452C64" w:rsidP="003512A2">
            <w:pPr>
              <w:spacing w:line="276" w:lineRule="auto"/>
              <w:rPr>
                <w:b/>
              </w:rPr>
            </w:pPr>
          </w:p>
        </w:tc>
      </w:tr>
      <w:tr w:rsidR="00452C64" w:rsidRPr="002B6780" w14:paraId="6063D887" w14:textId="77777777" w:rsidTr="00421413">
        <w:tc>
          <w:tcPr>
            <w:tcW w:w="4106" w:type="dxa"/>
            <w:shd w:val="clear" w:color="auto" w:fill="E0E0E0"/>
            <w:hideMark/>
          </w:tcPr>
          <w:p w14:paraId="67D1D5E7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9781" w:type="dxa"/>
          </w:tcPr>
          <w:p w14:paraId="7807DADA" w14:textId="77777777" w:rsidR="00452C64" w:rsidRPr="00D058FD" w:rsidRDefault="00452C64" w:rsidP="003512A2">
            <w:pPr>
              <w:outlineLvl w:val="0"/>
            </w:pPr>
          </w:p>
        </w:tc>
      </w:tr>
      <w:tr w:rsidR="00452C64" w:rsidRPr="002B6780" w14:paraId="0656B559" w14:textId="77777777" w:rsidTr="00421413">
        <w:trPr>
          <w:trHeight w:val="108"/>
        </w:trPr>
        <w:tc>
          <w:tcPr>
            <w:tcW w:w="4106" w:type="dxa"/>
            <w:shd w:val="clear" w:color="auto" w:fill="E0E0E0"/>
            <w:hideMark/>
          </w:tcPr>
          <w:p w14:paraId="71768C48" w14:textId="77777777" w:rsidR="00452C64" w:rsidRPr="002B6780" w:rsidRDefault="00452C64" w:rsidP="003512A2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9781" w:type="dxa"/>
          </w:tcPr>
          <w:p w14:paraId="6BF08CCE" w14:textId="77777777" w:rsidR="00452C64" w:rsidRPr="002B6780" w:rsidRDefault="00452C64" w:rsidP="003512A2">
            <w:pPr>
              <w:spacing w:line="276" w:lineRule="auto"/>
            </w:pPr>
          </w:p>
        </w:tc>
      </w:tr>
      <w:tr w:rsidR="00452C64" w:rsidRPr="002B6780" w14:paraId="4CDB4D47" w14:textId="77777777" w:rsidTr="00421413">
        <w:trPr>
          <w:trHeight w:val="108"/>
        </w:trPr>
        <w:tc>
          <w:tcPr>
            <w:tcW w:w="4106" w:type="dxa"/>
            <w:shd w:val="clear" w:color="auto" w:fill="E0E0E0"/>
          </w:tcPr>
          <w:p w14:paraId="4777CA35" w14:textId="77777777" w:rsidR="00452C64" w:rsidRDefault="00452C64" w:rsidP="003512A2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9781" w:type="dxa"/>
          </w:tcPr>
          <w:p w14:paraId="599539E8" w14:textId="77777777" w:rsidR="00452C64" w:rsidRPr="002B6780" w:rsidRDefault="00452C64" w:rsidP="003512A2">
            <w:pPr>
              <w:spacing w:line="276" w:lineRule="auto"/>
            </w:pPr>
          </w:p>
        </w:tc>
      </w:tr>
      <w:tr w:rsidR="00452C64" w:rsidRPr="002B6780" w14:paraId="757956F9" w14:textId="77777777" w:rsidTr="00421413">
        <w:tblPrEx>
          <w:tblLook w:val="0000" w:firstRow="0" w:lastRow="0" w:firstColumn="0" w:lastColumn="0" w:noHBand="0" w:noVBand="0"/>
        </w:tblPrEx>
        <w:trPr>
          <w:trHeight w:val="2687"/>
        </w:trPr>
        <w:tc>
          <w:tcPr>
            <w:tcW w:w="4106" w:type="dxa"/>
            <w:shd w:val="clear" w:color="auto" w:fill="E0E0E0"/>
            <w:vAlign w:val="center"/>
          </w:tcPr>
          <w:p w14:paraId="14306806" w14:textId="77777777" w:rsidR="00452C64" w:rsidRPr="002B6780" w:rsidRDefault="00452C64" w:rsidP="003512A2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20136FBF" w14:textId="77777777" w:rsidR="00452C64" w:rsidRPr="002B6780" w:rsidRDefault="00452C64" w:rsidP="003512A2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24B2A364" w14:textId="682E8B1E" w:rsidR="00452C64" w:rsidRDefault="006E3BCD" w:rsidP="003512A2">
            <w:pPr>
              <w:spacing w:line="240" w:lineRule="auto"/>
            </w:pPr>
            <w:sdt>
              <w:sdtPr>
                <w:id w:val="1796564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4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2C64">
              <w:t xml:space="preserve"> </w:t>
            </w:r>
            <w:proofErr w:type="spellStart"/>
            <w:r w:rsidR="00452C64">
              <w:t>Välispiiride</w:t>
            </w:r>
            <w:proofErr w:type="spellEnd"/>
            <w:r w:rsidR="00452C64">
              <w:t xml:space="preserve"> ja viisade rahastamisvahend</w:t>
            </w:r>
          </w:p>
          <w:p w14:paraId="74330539" w14:textId="77777777" w:rsidR="00452C64" w:rsidRPr="00725F69" w:rsidRDefault="00452C64" w:rsidP="003512A2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062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ühise viisapoliitika toetamine</w:t>
            </w:r>
          </w:p>
          <w:p w14:paraId="645C4A00" w14:textId="650D1D94" w:rsidR="00452C64" w:rsidRPr="00725F69" w:rsidRDefault="00452C64" w:rsidP="003512A2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333643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481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piirihalduse toetamine</w:t>
            </w:r>
          </w:p>
          <w:p w14:paraId="438FCA3A" w14:textId="77777777" w:rsidR="00452C64" w:rsidRPr="00ED6848" w:rsidRDefault="00452C64" w:rsidP="003512A2">
            <w:pPr>
              <w:spacing w:line="240" w:lineRule="auto"/>
              <w:contextualSpacing/>
              <w:rPr>
                <w:i/>
              </w:rPr>
            </w:pPr>
          </w:p>
          <w:p w14:paraId="7E4DDFF1" w14:textId="77777777" w:rsidR="00452C64" w:rsidRDefault="006E3BCD" w:rsidP="003512A2">
            <w:pPr>
              <w:spacing w:line="240" w:lineRule="auto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C64" w:rsidRPr="00ED6848">
              <w:t xml:space="preserve"> </w:t>
            </w:r>
            <w:r w:rsidR="00452C64">
              <w:t>Politseikoostöö, kuritegevuse tõkestamise ja selle vastu   võitlemise ning kriisiohje rahastamisvahend</w:t>
            </w:r>
          </w:p>
          <w:p w14:paraId="0C952EB1" w14:textId="77777777" w:rsidR="00452C64" w:rsidRDefault="00452C64" w:rsidP="003512A2">
            <w:pPr>
              <w:spacing w:line="240" w:lineRule="auto"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7821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politseikoostöö ja kuritegevuse vastane võitlus</w:t>
            </w:r>
          </w:p>
          <w:p w14:paraId="244490F2" w14:textId="25285991" w:rsidR="00452C64" w:rsidRPr="00452C64" w:rsidRDefault="00452C64" w:rsidP="00452C64">
            <w:pPr>
              <w:spacing w:line="240" w:lineRule="auto"/>
              <w:contextualSpacing/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5469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julgeolekuriskid ja kriisiohje</w:t>
            </w:r>
          </w:p>
        </w:tc>
      </w:tr>
    </w:tbl>
    <w:p w14:paraId="4B0A7E1A" w14:textId="77777777" w:rsidR="00452C64" w:rsidRPr="003C0FAD" w:rsidRDefault="00452C64" w:rsidP="00452C64">
      <w:pPr>
        <w:jc w:val="left"/>
        <w:rPr>
          <w:b/>
        </w:rPr>
      </w:pPr>
    </w:p>
    <w:p w14:paraId="6C9477CB" w14:textId="77777777" w:rsidR="00452C64" w:rsidRDefault="00452C64" w:rsidP="00452C64">
      <w:pPr>
        <w:pStyle w:val="ListParagraph"/>
        <w:numPr>
          <w:ilvl w:val="0"/>
          <w:numId w:val="2"/>
        </w:numPr>
        <w:jc w:val="left"/>
        <w:rPr>
          <w:b/>
        </w:rPr>
      </w:pPr>
      <w:r>
        <w:rPr>
          <w:b/>
        </w:rPr>
        <w:t>Projekti tegevuskava</w:t>
      </w:r>
    </w:p>
    <w:p w14:paraId="16C4AA79" w14:textId="77777777" w:rsidR="00452C64" w:rsidRPr="003C0FAD" w:rsidRDefault="00452C64" w:rsidP="00452C64">
      <w:pPr>
        <w:pStyle w:val="ListParagraph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110"/>
        <w:gridCol w:w="5103"/>
        <w:gridCol w:w="3119"/>
      </w:tblGrid>
      <w:tr w:rsidR="00452C64" w:rsidRPr="00414A5D" w14:paraId="6039CF2E" w14:textId="77777777" w:rsidTr="00421413">
        <w:trPr>
          <w:trHeight w:val="270"/>
        </w:trPr>
        <w:tc>
          <w:tcPr>
            <w:tcW w:w="1555" w:type="dxa"/>
            <w:shd w:val="clear" w:color="auto" w:fill="E0E0E0"/>
          </w:tcPr>
          <w:p w14:paraId="11CCA406" w14:textId="77777777" w:rsidR="00452C64" w:rsidRPr="00414A5D" w:rsidRDefault="00452C64" w:rsidP="003512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Kavandatud kuu ja aasta</w:t>
            </w:r>
          </w:p>
        </w:tc>
        <w:tc>
          <w:tcPr>
            <w:tcW w:w="4110" w:type="dxa"/>
            <w:shd w:val="clear" w:color="auto" w:fill="E0E0E0"/>
          </w:tcPr>
          <w:p w14:paraId="72BD3944" w14:textId="77777777" w:rsidR="00452C64" w:rsidRPr="00414A5D" w:rsidRDefault="00452C64" w:rsidP="003512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Tegevus</w:t>
            </w:r>
          </w:p>
        </w:tc>
        <w:tc>
          <w:tcPr>
            <w:tcW w:w="5103" w:type="dxa"/>
            <w:shd w:val="clear" w:color="auto" w:fill="E0E0E0"/>
          </w:tcPr>
          <w:p w14:paraId="604AE3A8" w14:textId="77777777" w:rsidR="00452C64" w:rsidRPr="00414A5D" w:rsidRDefault="00452C64" w:rsidP="003512A2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119" w:type="dxa"/>
            <w:shd w:val="clear" w:color="auto" w:fill="E0E0E0"/>
          </w:tcPr>
          <w:p w14:paraId="340C8AE9" w14:textId="77777777" w:rsidR="00452C64" w:rsidRPr="00414A5D" w:rsidRDefault="00452C64" w:rsidP="003512A2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452C64" w:rsidRPr="00BD602E" w14:paraId="28461DE6" w14:textId="77777777" w:rsidTr="00421413">
        <w:trPr>
          <w:trHeight w:val="270"/>
        </w:trPr>
        <w:tc>
          <w:tcPr>
            <w:tcW w:w="1555" w:type="dxa"/>
          </w:tcPr>
          <w:p w14:paraId="24CDFCF1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110" w:type="dxa"/>
          </w:tcPr>
          <w:p w14:paraId="0D6D6C3E" w14:textId="77777777" w:rsidR="00452C64" w:rsidRPr="003A6960" w:rsidRDefault="00452C64" w:rsidP="003512A2"/>
        </w:tc>
        <w:tc>
          <w:tcPr>
            <w:tcW w:w="5103" w:type="dxa"/>
          </w:tcPr>
          <w:p w14:paraId="39DE2CF6" w14:textId="77777777" w:rsidR="00452C64" w:rsidRPr="003A6960" w:rsidRDefault="00452C64" w:rsidP="003512A2"/>
        </w:tc>
        <w:tc>
          <w:tcPr>
            <w:tcW w:w="3119" w:type="dxa"/>
          </w:tcPr>
          <w:p w14:paraId="1B6FBA2D" w14:textId="77777777" w:rsidR="00452C64" w:rsidRPr="003A6960" w:rsidRDefault="00452C64" w:rsidP="003512A2"/>
        </w:tc>
      </w:tr>
      <w:tr w:rsidR="00452C64" w:rsidRPr="00BD602E" w14:paraId="286966CA" w14:textId="77777777" w:rsidTr="00421413">
        <w:trPr>
          <w:trHeight w:val="270"/>
        </w:trPr>
        <w:tc>
          <w:tcPr>
            <w:tcW w:w="1555" w:type="dxa"/>
          </w:tcPr>
          <w:p w14:paraId="24F5DA52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110" w:type="dxa"/>
          </w:tcPr>
          <w:p w14:paraId="06C5467F" w14:textId="77777777" w:rsidR="00452C64" w:rsidRPr="003A6960" w:rsidRDefault="00452C64" w:rsidP="003512A2"/>
        </w:tc>
        <w:tc>
          <w:tcPr>
            <w:tcW w:w="5103" w:type="dxa"/>
          </w:tcPr>
          <w:p w14:paraId="592E2D48" w14:textId="77777777" w:rsidR="00452C64" w:rsidRPr="003A6960" w:rsidRDefault="00452C64" w:rsidP="003512A2"/>
        </w:tc>
        <w:tc>
          <w:tcPr>
            <w:tcW w:w="3119" w:type="dxa"/>
          </w:tcPr>
          <w:p w14:paraId="5B8C175E" w14:textId="77777777" w:rsidR="00452C64" w:rsidRPr="003A6960" w:rsidRDefault="00452C64" w:rsidP="003512A2"/>
        </w:tc>
      </w:tr>
      <w:tr w:rsidR="00452C64" w:rsidRPr="00BD602E" w14:paraId="3B112EFB" w14:textId="77777777" w:rsidTr="00421413">
        <w:trPr>
          <w:trHeight w:val="270"/>
        </w:trPr>
        <w:tc>
          <w:tcPr>
            <w:tcW w:w="1555" w:type="dxa"/>
          </w:tcPr>
          <w:p w14:paraId="6E990D99" w14:textId="77777777" w:rsidR="00452C64" w:rsidRPr="00BD602E" w:rsidRDefault="00452C64" w:rsidP="003512A2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110" w:type="dxa"/>
          </w:tcPr>
          <w:p w14:paraId="00ABABF5" w14:textId="77777777" w:rsidR="00452C64" w:rsidRPr="003A6960" w:rsidRDefault="00452C64" w:rsidP="003512A2"/>
        </w:tc>
        <w:tc>
          <w:tcPr>
            <w:tcW w:w="5103" w:type="dxa"/>
          </w:tcPr>
          <w:p w14:paraId="54F095C4" w14:textId="77777777" w:rsidR="00452C64" w:rsidRPr="003A6960" w:rsidRDefault="00452C64" w:rsidP="003512A2"/>
        </w:tc>
        <w:tc>
          <w:tcPr>
            <w:tcW w:w="3119" w:type="dxa"/>
          </w:tcPr>
          <w:p w14:paraId="2CAE7026" w14:textId="77777777" w:rsidR="00452C64" w:rsidRPr="003A6960" w:rsidRDefault="00452C64" w:rsidP="003512A2"/>
        </w:tc>
      </w:tr>
    </w:tbl>
    <w:p w14:paraId="28FE1142" w14:textId="77777777" w:rsidR="00452C64" w:rsidRDefault="00452C64" w:rsidP="00452C64">
      <w:pPr>
        <w:rPr>
          <w:b/>
          <w:bCs/>
          <w:szCs w:val="22"/>
        </w:rPr>
      </w:pPr>
    </w:p>
    <w:p w14:paraId="35E8D4F0" w14:textId="77777777" w:rsidR="00452C64" w:rsidRPr="003C0FAD" w:rsidRDefault="00452C64" w:rsidP="00452C64">
      <w:pPr>
        <w:pStyle w:val="ListParagraph"/>
        <w:numPr>
          <w:ilvl w:val="0"/>
          <w:numId w:val="2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245"/>
        <w:gridCol w:w="3827"/>
      </w:tblGrid>
      <w:tr w:rsidR="00452C64" w:rsidRPr="00000B8C" w14:paraId="58671BE5" w14:textId="77777777" w:rsidTr="00421413">
        <w:tc>
          <w:tcPr>
            <w:tcW w:w="4815" w:type="dxa"/>
          </w:tcPr>
          <w:p w14:paraId="403DCB5C" w14:textId="77777777" w:rsidR="00452C64" w:rsidRPr="00000B8C" w:rsidRDefault="00452C64" w:rsidP="003512A2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1DAF6FE6" w14:textId="77777777" w:rsidR="00452C64" w:rsidRPr="00235C4A" w:rsidRDefault="00452C64" w:rsidP="003512A2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5245" w:type="dxa"/>
          </w:tcPr>
          <w:p w14:paraId="6E649E79" w14:textId="77777777" w:rsidR="00452C64" w:rsidRDefault="00452C64" w:rsidP="003512A2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25207295" w14:textId="77777777" w:rsidR="00452C64" w:rsidRPr="00235C4A" w:rsidRDefault="00452C64" w:rsidP="003512A2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3827" w:type="dxa"/>
          </w:tcPr>
          <w:p w14:paraId="68D883E3" w14:textId="77777777" w:rsidR="00452C64" w:rsidRPr="00000B8C" w:rsidRDefault="00452C64" w:rsidP="003512A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5548796D" w14:textId="77777777" w:rsidR="00452C64" w:rsidRPr="00235C4A" w:rsidRDefault="00452C64" w:rsidP="003512A2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452C64" w:rsidRPr="00000B8C" w14:paraId="1E923612" w14:textId="77777777" w:rsidTr="00421413">
        <w:tc>
          <w:tcPr>
            <w:tcW w:w="4815" w:type="dxa"/>
          </w:tcPr>
          <w:p w14:paraId="06A5FD1B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28EBB147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74FCBAAB" w14:textId="77777777" w:rsidR="00452C64" w:rsidRPr="00000B8C" w:rsidRDefault="00452C64" w:rsidP="003512A2">
            <w:pPr>
              <w:jc w:val="left"/>
              <w:rPr>
                <w:b/>
              </w:rPr>
            </w:pPr>
          </w:p>
        </w:tc>
      </w:tr>
      <w:tr w:rsidR="00452C64" w:rsidRPr="00000B8C" w14:paraId="72852A2F" w14:textId="77777777" w:rsidTr="00421413">
        <w:trPr>
          <w:trHeight w:val="80"/>
        </w:trPr>
        <w:tc>
          <w:tcPr>
            <w:tcW w:w="4815" w:type="dxa"/>
          </w:tcPr>
          <w:p w14:paraId="6A31256E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7A75E571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17F02341" w14:textId="77777777" w:rsidR="00452C64" w:rsidRPr="00000B8C" w:rsidRDefault="00452C64" w:rsidP="003512A2">
            <w:pPr>
              <w:jc w:val="left"/>
            </w:pPr>
          </w:p>
        </w:tc>
      </w:tr>
      <w:tr w:rsidR="00452C64" w:rsidRPr="00000B8C" w14:paraId="7EB28C88" w14:textId="77777777" w:rsidTr="00421413">
        <w:trPr>
          <w:trHeight w:val="80"/>
        </w:trPr>
        <w:tc>
          <w:tcPr>
            <w:tcW w:w="4815" w:type="dxa"/>
          </w:tcPr>
          <w:p w14:paraId="79B04867" w14:textId="77777777" w:rsidR="00452C64" w:rsidRPr="00000B8C" w:rsidRDefault="00452C64" w:rsidP="003512A2">
            <w:pPr>
              <w:jc w:val="left"/>
            </w:pPr>
          </w:p>
        </w:tc>
        <w:tc>
          <w:tcPr>
            <w:tcW w:w="5245" w:type="dxa"/>
          </w:tcPr>
          <w:p w14:paraId="7AD69705" w14:textId="77777777" w:rsidR="00452C64" w:rsidRPr="00000B8C" w:rsidRDefault="00452C64" w:rsidP="003512A2">
            <w:pPr>
              <w:jc w:val="left"/>
            </w:pPr>
          </w:p>
        </w:tc>
        <w:tc>
          <w:tcPr>
            <w:tcW w:w="3827" w:type="dxa"/>
          </w:tcPr>
          <w:p w14:paraId="156C818C" w14:textId="77777777" w:rsidR="00452C64" w:rsidRPr="00000B8C" w:rsidRDefault="00452C64" w:rsidP="003512A2">
            <w:pPr>
              <w:jc w:val="left"/>
            </w:pPr>
          </w:p>
        </w:tc>
      </w:tr>
    </w:tbl>
    <w:p w14:paraId="5A9F5729" w14:textId="2F0B5047" w:rsidR="00452C64" w:rsidRPr="00BD078E" w:rsidRDefault="00452C64" w:rsidP="00452C64">
      <w:pPr>
        <w:widowControl/>
        <w:suppressAutoHyphens w:val="0"/>
        <w:spacing w:line="240" w:lineRule="auto"/>
        <w:jc w:val="left"/>
      </w:pPr>
    </w:p>
    <w:sectPr w:rsidR="00452C64" w:rsidRPr="00BD078E" w:rsidSect="00421413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135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0105" w14:textId="77777777" w:rsidR="003F6697" w:rsidRDefault="003F6697" w:rsidP="00DF44DF">
      <w:r>
        <w:separator/>
      </w:r>
    </w:p>
  </w:endnote>
  <w:endnote w:type="continuationSeparator" w:id="0">
    <w:p w14:paraId="7FFC0106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827466"/>
      <w:docPartObj>
        <w:docPartGallery w:val="Page Numbers (Bottom of Page)"/>
        <w:docPartUnique/>
      </w:docPartObj>
    </w:sdtPr>
    <w:sdtEndPr/>
    <w:sdtContent>
      <w:p w14:paraId="29F84F7D" w14:textId="07FDFAD5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CD">
          <w:rPr>
            <w:noProof/>
          </w:rPr>
          <w:t>2</w:t>
        </w:r>
        <w:r>
          <w:fldChar w:fldCharType="end"/>
        </w:r>
      </w:p>
    </w:sdtContent>
  </w:sdt>
  <w:p w14:paraId="645E95A1" w14:textId="77777777" w:rsidR="00421413" w:rsidRDefault="00421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7470"/>
      <w:docPartObj>
        <w:docPartGallery w:val="Page Numbers (Bottom of Page)"/>
        <w:docPartUnique/>
      </w:docPartObj>
    </w:sdtPr>
    <w:sdtEndPr/>
    <w:sdtContent>
      <w:p w14:paraId="5523D9AE" w14:textId="4ACB820E" w:rsidR="00421413" w:rsidRDefault="004214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CD">
          <w:rPr>
            <w:noProof/>
          </w:rPr>
          <w:t>1</w:t>
        </w:r>
        <w:r>
          <w:fldChar w:fldCharType="end"/>
        </w:r>
      </w:p>
    </w:sdtContent>
  </w:sdt>
  <w:p w14:paraId="34A5BBD6" w14:textId="77777777" w:rsidR="00421413" w:rsidRDefault="00421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C0103" w14:textId="77777777" w:rsidR="003F6697" w:rsidRDefault="003F6697" w:rsidP="00DF44DF">
      <w:r>
        <w:separator/>
      </w:r>
    </w:p>
  </w:footnote>
  <w:footnote w:type="continuationSeparator" w:id="0">
    <w:p w14:paraId="7FFC0104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0107" w14:textId="77777777" w:rsidR="00110BCA" w:rsidRDefault="00110BCA" w:rsidP="00110BCA">
    <w:pPr>
      <w:pStyle w:val="Jalus1"/>
      <w:jc w:val="center"/>
    </w:pPr>
  </w:p>
  <w:p w14:paraId="7FFC0108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14041"/>
    <w:rsid w:val="00354059"/>
    <w:rsid w:val="00360481"/>
    <w:rsid w:val="00394DCB"/>
    <w:rsid w:val="003A0707"/>
    <w:rsid w:val="003B2A9C"/>
    <w:rsid w:val="003D76F1"/>
    <w:rsid w:val="003F6697"/>
    <w:rsid w:val="004110BE"/>
    <w:rsid w:val="00421413"/>
    <w:rsid w:val="00422A99"/>
    <w:rsid w:val="00435A13"/>
    <w:rsid w:val="0044084D"/>
    <w:rsid w:val="00452C64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E16BD"/>
    <w:rsid w:val="006E3BC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FFC00EE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52C64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2C6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http://schemas.openxmlformats.org/package/2006/metadata/core-properties"/>
    <ds:schemaRef ds:uri="http://purl.org/dc/elements/1.1/"/>
    <ds:schemaRef ds:uri="http://www.w3.org/XML/1998/namespace"/>
    <ds:schemaRef ds:uri="f55ceed4-16f0-4371-8349-4527d2ff225e"/>
    <ds:schemaRef ds:uri="d0759c17-f71d-426f-a000-2a7c696f56e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BC335-E255-47B0-A978-3954F96D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6</TotalTime>
  <Pages>2</Pages>
  <Words>200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Aivi Kuivonen</cp:lastModifiedBy>
  <cp:revision>7</cp:revision>
  <cp:lastPrinted>2014-04-02T13:57:00Z</cp:lastPrinted>
  <dcterms:created xsi:type="dcterms:W3CDTF">2018-06-08T08:17:00Z</dcterms:created>
  <dcterms:modified xsi:type="dcterms:W3CDTF">2019-10-31T11:57:00Z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